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15C" w:rsidRDefault="00EC3A50" w:rsidP="00E75AA4">
      <w:pPr>
        <w:pStyle w:val="tytulreferatu"/>
        <w:outlineLvl w:val="0"/>
      </w:pPr>
      <w:r>
        <w:t>tytuł referatu 14p, wielkie litery</w:t>
      </w:r>
    </w:p>
    <w:p w:rsidR="00BB515C" w:rsidRPr="003D3469" w:rsidRDefault="00BB515C">
      <w:pPr>
        <w:ind w:firstLine="0"/>
        <w:rPr>
          <w:color w:val="FF0000"/>
          <w:sz w:val="24"/>
        </w:rPr>
      </w:pPr>
      <w:r w:rsidRPr="003D3469">
        <w:rPr>
          <w:color w:val="FF0000"/>
          <w:sz w:val="24"/>
        </w:rPr>
        <w:t>12p</w:t>
      </w:r>
      <w:r w:rsidR="003D3469">
        <w:rPr>
          <w:color w:val="FF0000"/>
          <w:sz w:val="24"/>
        </w:rPr>
        <w:t xml:space="preserve"> – linia odstępu 12p.</w:t>
      </w:r>
    </w:p>
    <w:p w:rsidR="00BB515C" w:rsidRDefault="00BB515C">
      <w:pPr>
        <w:pStyle w:val="imienazwisko"/>
      </w:pPr>
      <w:r>
        <w:t>Imię Nazwisko 12p</w:t>
      </w:r>
      <w:r w:rsidR="003D3469">
        <w:t xml:space="preserve"> (nie podajemy tytułu/stopnia naukowego)</w:t>
      </w:r>
    </w:p>
    <w:p w:rsidR="00BB515C" w:rsidRPr="00196A2A" w:rsidRDefault="000127E3">
      <w:pPr>
        <w:pStyle w:val="miejscepracy"/>
        <w:rPr>
          <w:iCs/>
        </w:rPr>
      </w:pPr>
      <w:r>
        <w:rPr>
          <w:iCs/>
        </w:rPr>
        <w:t>Afiliacja</w:t>
      </w:r>
      <w:r w:rsidR="00D901AD" w:rsidRPr="00196A2A">
        <w:rPr>
          <w:iCs/>
        </w:rPr>
        <w:t xml:space="preserve">, </w:t>
      </w:r>
      <w:r w:rsidR="006A0FA2" w:rsidRPr="00196A2A">
        <w:rPr>
          <w:iCs/>
        </w:rPr>
        <w:t xml:space="preserve">np. </w:t>
      </w:r>
      <w:r w:rsidR="00BB515C" w:rsidRPr="00196A2A">
        <w:rPr>
          <w:iCs/>
        </w:rPr>
        <w:t>Katedra Zarządzania, Politechnika Łódzka</w:t>
      </w:r>
      <w:r w:rsidR="00456923">
        <w:rPr>
          <w:iCs/>
        </w:rPr>
        <w:t xml:space="preserve"> </w:t>
      </w:r>
      <w:r w:rsidR="00BB515C" w:rsidRPr="00196A2A">
        <w:rPr>
          <w:iCs/>
        </w:rPr>
        <w:t>11p</w:t>
      </w:r>
    </w:p>
    <w:p w:rsidR="00BB515C" w:rsidRPr="003D3469" w:rsidRDefault="00BB515C">
      <w:pPr>
        <w:ind w:firstLine="0"/>
        <w:rPr>
          <w:color w:val="FF0000"/>
        </w:rPr>
      </w:pPr>
      <w:r w:rsidRPr="003D3469">
        <w:rPr>
          <w:color w:val="FF0000"/>
        </w:rPr>
        <w:t>11p</w:t>
      </w:r>
      <w:r w:rsidR="00CA7380" w:rsidRPr="003D3469">
        <w:rPr>
          <w:color w:val="FF0000"/>
        </w:rPr>
        <w:t xml:space="preserve"> – 8 linii odstępu po 11p.</w:t>
      </w:r>
    </w:p>
    <w:p w:rsidR="00BB515C" w:rsidRPr="003D3469" w:rsidRDefault="00BB515C">
      <w:pPr>
        <w:ind w:firstLine="0"/>
        <w:rPr>
          <w:color w:val="FF0000"/>
        </w:rPr>
      </w:pPr>
      <w:r w:rsidRPr="003D3469">
        <w:rPr>
          <w:color w:val="FF0000"/>
        </w:rPr>
        <w:t>11p</w:t>
      </w:r>
    </w:p>
    <w:p w:rsidR="00BB515C" w:rsidRPr="003D3469" w:rsidRDefault="00BB515C">
      <w:pPr>
        <w:ind w:firstLine="0"/>
        <w:rPr>
          <w:color w:val="FF0000"/>
        </w:rPr>
      </w:pPr>
      <w:r w:rsidRPr="003D3469">
        <w:rPr>
          <w:color w:val="FF0000"/>
        </w:rPr>
        <w:t>11p</w:t>
      </w:r>
    </w:p>
    <w:p w:rsidR="00BB515C" w:rsidRPr="003D3469" w:rsidRDefault="00BB515C">
      <w:pPr>
        <w:ind w:firstLine="0"/>
        <w:rPr>
          <w:color w:val="FF0000"/>
        </w:rPr>
      </w:pPr>
      <w:r w:rsidRPr="003D3469">
        <w:rPr>
          <w:color w:val="FF0000"/>
        </w:rPr>
        <w:t>11p</w:t>
      </w:r>
    </w:p>
    <w:p w:rsidR="00BB515C" w:rsidRPr="003D3469" w:rsidRDefault="00BB515C">
      <w:pPr>
        <w:ind w:firstLine="0"/>
        <w:rPr>
          <w:color w:val="FF0000"/>
        </w:rPr>
      </w:pPr>
      <w:r w:rsidRPr="003D3469">
        <w:rPr>
          <w:color w:val="FF0000"/>
        </w:rPr>
        <w:t>11p</w:t>
      </w:r>
    </w:p>
    <w:p w:rsidR="00BB515C" w:rsidRPr="003D3469" w:rsidRDefault="00BB515C">
      <w:pPr>
        <w:ind w:firstLine="0"/>
        <w:rPr>
          <w:color w:val="FF0000"/>
        </w:rPr>
      </w:pPr>
      <w:r w:rsidRPr="003D3469">
        <w:rPr>
          <w:color w:val="FF0000"/>
        </w:rPr>
        <w:t>11p</w:t>
      </w:r>
    </w:p>
    <w:p w:rsidR="00BB515C" w:rsidRPr="003D3469" w:rsidRDefault="00BB515C">
      <w:pPr>
        <w:ind w:firstLine="0"/>
        <w:rPr>
          <w:color w:val="FF0000"/>
        </w:rPr>
      </w:pPr>
      <w:r w:rsidRPr="003D3469">
        <w:rPr>
          <w:color w:val="FF0000"/>
        </w:rPr>
        <w:t>11p</w:t>
      </w:r>
    </w:p>
    <w:p w:rsidR="00BB515C" w:rsidRPr="003D3469" w:rsidRDefault="00BB515C">
      <w:pPr>
        <w:ind w:firstLine="0"/>
        <w:rPr>
          <w:color w:val="FF0000"/>
        </w:rPr>
      </w:pPr>
      <w:r w:rsidRPr="003D3469">
        <w:rPr>
          <w:color w:val="FF0000"/>
        </w:rPr>
        <w:t>11p</w:t>
      </w:r>
    </w:p>
    <w:p w:rsidR="006248AB" w:rsidRPr="00196A2A" w:rsidRDefault="006248AB" w:rsidP="00196A2A">
      <w:pPr>
        <w:pStyle w:val="tytul1"/>
        <w:numPr>
          <w:ilvl w:val="0"/>
          <w:numId w:val="1"/>
        </w:numPr>
        <w:ind w:left="360"/>
        <w:rPr>
          <w:color w:val="FF0000"/>
        </w:rPr>
      </w:pPr>
      <w:r>
        <w:t xml:space="preserve">Wprowadzenie </w:t>
      </w:r>
      <w:r w:rsidR="001B7669" w:rsidRPr="00196A2A">
        <w:rPr>
          <w:color w:val="FF0000"/>
        </w:rPr>
        <w:t>(zawsze rozpoczynamy od wprowadzenia)</w:t>
      </w:r>
    </w:p>
    <w:p w:rsidR="006248AB" w:rsidRPr="00FA4C18" w:rsidRDefault="006248AB" w:rsidP="006248AB">
      <w:pPr>
        <w:ind w:left="360" w:firstLine="0"/>
        <w:rPr>
          <w:color w:val="FF0000"/>
        </w:rPr>
      </w:pPr>
      <w:r w:rsidRPr="00FA4C18">
        <w:rPr>
          <w:color w:val="FF0000"/>
        </w:rPr>
        <w:t>11p – linia odstępu 11p.</w:t>
      </w:r>
    </w:p>
    <w:p w:rsidR="006248AB" w:rsidRDefault="006248AB" w:rsidP="006248AB">
      <w:r>
        <w:t>We wprowadzeniu należy wskazać wyraźnie</w:t>
      </w:r>
      <w:r w:rsidR="001B7669">
        <w:t xml:space="preserve"> i bezpośrednio</w:t>
      </w:r>
      <w:r>
        <w:t xml:space="preserve"> cel </w:t>
      </w:r>
      <w:r w:rsidR="000127E3">
        <w:t>opracowania (referatu</w:t>
      </w:r>
      <w:r w:rsidR="00B704ED">
        <w:t>)</w:t>
      </w:r>
      <w:r>
        <w:t xml:space="preserve">. Np. </w:t>
      </w:r>
      <w:r w:rsidRPr="006248AB">
        <w:rPr>
          <w:b/>
        </w:rPr>
        <w:t xml:space="preserve">celem niniejszego </w:t>
      </w:r>
      <w:r w:rsidR="00B704ED">
        <w:rPr>
          <w:b/>
        </w:rPr>
        <w:t>opracowania</w:t>
      </w:r>
      <w:r>
        <w:t xml:space="preserve"> jest zaprezentowanie podstawowych zasad edytorskich stosowanych podczas zgłaszania referatów na </w:t>
      </w:r>
      <w:r w:rsidR="000127E3">
        <w:t>Seminarium Naukowe „Zarządzanie ryzykiem w instytucjach publicznych”.</w:t>
      </w:r>
    </w:p>
    <w:p w:rsidR="00773870" w:rsidRPr="003D3469" w:rsidRDefault="00773870" w:rsidP="00773870">
      <w:pPr>
        <w:rPr>
          <w:color w:val="FF0000"/>
        </w:rPr>
      </w:pPr>
      <w:r w:rsidRPr="003D3469">
        <w:rPr>
          <w:color w:val="FF0000"/>
        </w:rPr>
        <w:t>11p – 2 linie odstępu po 11p.</w:t>
      </w:r>
    </w:p>
    <w:p w:rsidR="00773870" w:rsidRPr="003D3469" w:rsidRDefault="00773870" w:rsidP="00773870">
      <w:pPr>
        <w:rPr>
          <w:color w:val="FF0000"/>
        </w:rPr>
      </w:pPr>
      <w:r w:rsidRPr="003D3469">
        <w:rPr>
          <w:color w:val="FF0000"/>
        </w:rPr>
        <w:t>11p</w:t>
      </w:r>
    </w:p>
    <w:p w:rsidR="00BB515C" w:rsidRDefault="00BB515C" w:rsidP="00196A2A">
      <w:pPr>
        <w:pStyle w:val="tytul1"/>
        <w:numPr>
          <w:ilvl w:val="0"/>
          <w:numId w:val="1"/>
        </w:numPr>
        <w:ind w:left="360"/>
      </w:pPr>
      <w:r>
        <w:t xml:space="preserve">Tytuł </w:t>
      </w:r>
      <w:r w:rsidR="00773870">
        <w:t xml:space="preserve">podrozdziału </w:t>
      </w:r>
      <w:r>
        <w:t>pierwszego rzędu 12p</w:t>
      </w:r>
    </w:p>
    <w:p w:rsidR="00BB515C" w:rsidRPr="003D3469" w:rsidRDefault="00BB515C">
      <w:pPr>
        <w:rPr>
          <w:color w:val="FF0000"/>
        </w:rPr>
      </w:pPr>
      <w:r w:rsidRPr="003D3469">
        <w:rPr>
          <w:color w:val="FF0000"/>
        </w:rPr>
        <w:t>11p</w:t>
      </w:r>
      <w:r w:rsidR="008A5082" w:rsidRPr="003D3469">
        <w:rPr>
          <w:color w:val="FF0000"/>
        </w:rPr>
        <w:t xml:space="preserve"> – linia odstępu 11p.</w:t>
      </w:r>
    </w:p>
    <w:p w:rsidR="006C7953" w:rsidRDefault="006C7953" w:rsidP="006C7953">
      <w:r>
        <w:t xml:space="preserve">Objętość referatu powyżej 20.000 znaków wraz ze spacjami (aby zakwalifikować tekst jako rozdział w monografii), </w:t>
      </w:r>
      <w:r w:rsidR="000127E3">
        <w:t xml:space="preserve">dopuszczamy objętość </w:t>
      </w:r>
      <w:r w:rsidRPr="006C7953">
        <w:rPr>
          <w:b/>
        </w:rPr>
        <w:t>10</w:t>
      </w:r>
      <w:r w:rsidR="000127E3">
        <w:rPr>
          <w:b/>
        </w:rPr>
        <w:t>-15</w:t>
      </w:r>
      <w:r w:rsidRPr="006C7953">
        <w:rPr>
          <w:b/>
        </w:rPr>
        <w:t xml:space="preserve"> stron</w:t>
      </w:r>
      <w:r>
        <w:t>.</w:t>
      </w:r>
    </w:p>
    <w:p w:rsidR="00AB304B" w:rsidRDefault="00E7061F">
      <w:r>
        <w:t xml:space="preserve">Układ dokumentu: </w:t>
      </w:r>
      <w:r w:rsidR="00CA7380">
        <w:t xml:space="preserve">Strona formatu A4. Marginesy lustrzane: </w:t>
      </w:r>
      <w:r w:rsidR="00CA7380" w:rsidRPr="00CA7380">
        <w:t>górny: 3cm, dolny: 6,</w:t>
      </w:r>
      <w:r w:rsidR="00FA4C18">
        <w:t>7</w:t>
      </w:r>
      <w:r w:rsidR="00CA7380" w:rsidRPr="00CA7380">
        <w:t>cm, wewnętrzny: 4,2</w:t>
      </w:r>
      <w:r w:rsidR="00AB304B">
        <w:t>cm</w:t>
      </w:r>
      <w:r w:rsidR="00CA7380" w:rsidRPr="00CA7380">
        <w:t>, zewnętrzny: 4,2</w:t>
      </w:r>
      <w:r w:rsidR="00AB304B">
        <w:t>cm.</w:t>
      </w:r>
      <w:r w:rsidR="00CA7380">
        <w:t xml:space="preserve"> </w:t>
      </w:r>
      <w:r w:rsidR="00BB515C">
        <w:t>Tekst referatu</w:t>
      </w:r>
      <w:r w:rsidR="008763F7">
        <w:t xml:space="preserve"> – czcionka Times New Roman, 11p, pojedyncze odstępy</w:t>
      </w:r>
      <w:r w:rsidR="00AB304B">
        <w:t xml:space="preserve"> między wierszami</w:t>
      </w:r>
      <w:r w:rsidR="008763F7">
        <w:t>, justowanie</w:t>
      </w:r>
      <w:r w:rsidR="00BB515C">
        <w:t xml:space="preserve">. </w:t>
      </w:r>
      <w:r w:rsidR="008763F7">
        <w:t xml:space="preserve"> Każdy akapit – wcięcie 0,6cm. </w:t>
      </w:r>
    </w:p>
    <w:p w:rsidR="00773870" w:rsidRDefault="00773870">
      <w:r>
        <w:t>Odwołania do literatury</w:t>
      </w:r>
      <w:r w:rsidR="00BB515C">
        <w:t xml:space="preserve"> prosimy umieszczać w tekście, jako odwołania do źródeł </w:t>
      </w:r>
      <w:r>
        <w:t xml:space="preserve">wskazanych </w:t>
      </w:r>
      <w:r w:rsidR="00BB515C">
        <w:t xml:space="preserve">w </w:t>
      </w:r>
      <w:r>
        <w:t xml:space="preserve">bibliografii </w:t>
      </w:r>
      <w:r w:rsidR="00BB515C">
        <w:t>z</w:t>
      </w:r>
      <w:r>
        <w:t xml:space="preserve">e wskazaniem nazwiska autora, roku wydania i numeru strony (lub zakresu stron) </w:t>
      </w:r>
      <w:r w:rsidR="00AB304B">
        <w:t xml:space="preserve">w </w:t>
      </w:r>
      <w:r w:rsidR="00BB515C">
        <w:t>nawiasie kwadrato</w:t>
      </w:r>
      <w:r w:rsidR="00B90F35">
        <w:t>wym</w:t>
      </w:r>
      <w:r w:rsidR="006248AB">
        <w:t>, np.</w:t>
      </w:r>
      <w:r>
        <w:t xml:space="preserve"> [</w:t>
      </w:r>
      <w:r w:rsidR="00A13F90">
        <w:t>Lachiewicz 2007</w:t>
      </w:r>
      <w:r w:rsidR="00BB515C">
        <w:t>, s. 23].</w:t>
      </w:r>
      <w:r w:rsidR="00765C47">
        <w:t xml:space="preserve"> </w:t>
      </w:r>
      <w:r w:rsidR="00AB304B">
        <w:t>W bibliografii umieszczamy wyłącznie pozycje wykorzystane w tekście referatu.</w:t>
      </w:r>
    </w:p>
    <w:p w:rsidR="00E64D07" w:rsidRDefault="00E64D07" w:rsidP="00E64D07">
      <w:r>
        <w:t>Nie należy stosować odwoła</w:t>
      </w:r>
      <w:r w:rsidR="00AB304B">
        <w:t>ń do literatury w postaci</w:t>
      </w:r>
      <w:r>
        <w:t xml:space="preserve"> przypisów dolnych ani końcowych. Jako przypis dolny można umieszczać </w:t>
      </w:r>
      <w:r w:rsidR="00AB304B">
        <w:t xml:space="preserve">jedynie </w:t>
      </w:r>
      <w:r>
        <w:t>wyjaśnienia autora dotyczące pewnych problemów wymagających dodatkowego objaśnienia</w:t>
      </w:r>
      <w:r>
        <w:rPr>
          <w:rStyle w:val="Odwoanieprzypisudolnego"/>
        </w:rPr>
        <w:footnoteReference w:id="1"/>
      </w:r>
      <w:r>
        <w:t>.</w:t>
      </w:r>
    </w:p>
    <w:p w:rsidR="00E7061F" w:rsidRDefault="00E7061F" w:rsidP="00E7061F">
      <w:r>
        <w:lastRenderedPageBreak/>
        <w:t>Wyliczenia w tekście prosimy rozpoczynać od myślników albo od cyfr</w:t>
      </w:r>
      <w:r w:rsidR="00196A2A">
        <w:t xml:space="preserve">. </w:t>
      </w:r>
      <w:r>
        <w:t>W</w:t>
      </w:r>
      <w:r w:rsidR="00AB304B">
        <w:t>y</w:t>
      </w:r>
      <w:r>
        <w:t>liczeń prosimy nie rozpoczynać od „kropek”. Wyliczenia rozpoczynamy od brzegu strony:</w:t>
      </w:r>
    </w:p>
    <w:p w:rsidR="00E7061F" w:rsidRDefault="00E7061F" w:rsidP="00E7061F">
      <w:pPr>
        <w:numPr>
          <w:ilvl w:val="0"/>
          <w:numId w:val="6"/>
        </w:numPr>
      </w:pPr>
      <w:r>
        <w:t>pierwszy wiersz wyliczenia,</w:t>
      </w:r>
    </w:p>
    <w:p w:rsidR="00E7061F" w:rsidRDefault="00E7061F" w:rsidP="00E7061F">
      <w:pPr>
        <w:numPr>
          <w:ilvl w:val="0"/>
          <w:numId w:val="6"/>
        </w:numPr>
      </w:pPr>
      <w:r>
        <w:t>drugi wiersz wyliczenia.</w:t>
      </w:r>
    </w:p>
    <w:p w:rsidR="00AB435A" w:rsidRDefault="00AB435A">
      <w:r>
        <w:t>Wyliczenia można ewentualnie rozpoczynać od cyfr, wtedy również rozpoczynamy od brzegu strony:</w:t>
      </w:r>
    </w:p>
    <w:p w:rsidR="00AB435A" w:rsidRDefault="00AB435A" w:rsidP="00AB435A">
      <w:pPr>
        <w:numPr>
          <w:ilvl w:val="0"/>
          <w:numId w:val="9"/>
        </w:numPr>
      </w:pPr>
      <w:r>
        <w:t>Pierwszy wierz numerowania – rozpoczynając od cyfr zaczynamy zdanie z wielkiej litery i kończymy kropką.</w:t>
      </w:r>
    </w:p>
    <w:p w:rsidR="00AB435A" w:rsidRDefault="00AB435A" w:rsidP="00AB435A">
      <w:pPr>
        <w:numPr>
          <w:ilvl w:val="0"/>
          <w:numId w:val="9"/>
        </w:numPr>
      </w:pPr>
      <w:r>
        <w:t>Drugi wiersz wyliczenia.</w:t>
      </w:r>
    </w:p>
    <w:p w:rsidR="00BB515C" w:rsidRDefault="00765C47">
      <w:r>
        <w:t xml:space="preserve">Pewne </w:t>
      </w:r>
      <w:r w:rsidRPr="00765C47">
        <w:rPr>
          <w:b/>
        </w:rPr>
        <w:t>kluczowe zapisy w tekście</w:t>
      </w:r>
      <w:r>
        <w:t xml:space="preserve"> mogą zostać pogrubione. Prosimy natomiast nie stosować kursywy</w:t>
      </w:r>
      <w:r w:rsidR="00EB093F">
        <w:t xml:space="preserve"> w tekście</w:t>
      </w:r>
      <w:r>
        <w:t>.</w:t>
      </w:r>
    </w:p>
    <w:p w:rsidR="00BB515C" w:rsidRPr="003D3469" w:rsidRDefault="00BB515C">
      <w:pPr>
        <w:rPr>
          <w:color w:val="FF0000"/>
        </w:rPr>
      </w:pPr>
      <w:r w:rsidRPr="003D3469">
        <w:rPr>
          <w:color w:val="FF0000"/>
        </w:rPr>
        <w:t>11p</w:t>
      </w:r>
      <w:r w:rsidR="008A5082" w:rsidRPr="003D3469">
        <w:rPr>
          <w:color w:val="FF0000"/>
        </w:rPr>
        <w:t xml:space="preserve"> – 2 linie odstępu po 11p.</w:t>
      </w:r>
    </w:p>
    <w:p w:rsidR="00BB515C" w:rsidRPr="003D3469" w:rsidRDefault="00BB515C">
      <w:pPr>
        <w:rPr>
          <w:color w:val="FF0000"/>
        </w:rPr>
      </w:pPr>
      <w:r w:rsidRPr="003D3469">
        <w:rPr>
          <w:color w:val="FF0000"/>
        </w:rPr>
        <w:t>11p</w:t>
      </w:r>
    </w:p>
    <w:p w:rsidR="00BB515C" w:rsidRDefault="00196A2A" w:rsidP="00E75AA4">
      <w:pPr>
        <w:pStyle w:val="tytul2"/>
        <w:outlineLvl w:val="0"/>
      </w:pPr>
      <w:r>
        <w:t>2</w:t>
      </w:r>
      <w:r w:rsidR="00BB515C">
        <w:t>.1. Tytuł drugiego rzędu 11p</w:t>
      </w:r>
      <w:r w:rsidR="00773870">
        <w:t>, pochylony</w:t>
      </w:r>
    </w:p>
    <w:p w:rsidR="00BB515C" w:rsidRPr="003D3469" w:rsidRDefault="00BB515C">
      <w:pPr>
        <w:rPr>
          <w:color w:val="FF0000"/>
        </w:rPr>
      </w:pPr>
      <w:r w:rsidRPr="003D3469">
        <w:rPr>
          <w:color w:val="FF0000"/>
        </w:rPr>
        <w:t>11p</w:t>
      </w:r>
      <w:r w:rsidR="006248AB" w:rsidRPr="003D3469">
        <w:rPr>
          <w:color w:val="FF0000"/>
        </w:rPr>
        <w:t xml:space="preserve"> – linia odstępu 11p.</w:t>
      </w:r>
    </w:p>
    <w:p w:rsidR="00BB515C" w:rsidRDefault="00BB515C">
      <w:r>
        <w:t>Poniżej przedstawiono przykład umieszczenia w tekście tabeli oraz rysunku.</w:t>
      </w:r>
      <w:r w:rsidR="006248AB">
        <w:t xml:space="preserve"> Proszę pamiętać, aby w tekście </w:t>
      </w:r>
      <w:r w:rsidR="00AB304B">
        <w:t xml:space="preserve">referatu </w:t>
      </w:r>
      <w:r w:rsidR="006248AB">
        <w:t xml:space="preserve">umieszczać </w:t>
      </w:r>
      <w:r w:rsidR="00AB304B">
        <w:t xml:space="preserve">bezpośrednio </w:t>
      </w:r>
      <w:r w:rsidR="00196A2A">
        <w:t xml:space="preserve">i wyraźnie </w:t>
      </w:r>
      <w:r w:rsidR="00AB304B">
        <w:t>zapowiedź</w:t>
      </w:r>
      <w:r w:rsidR="006248AB">
        <w:t xml:space="preserve"> tabeli lub rysunku, np. podział na firmy bardzo małe i małe przedstawiono w tabeli nr 1.</w:t>
      </w:r>
    </w:p>
    <w:p w:rsidR="007A54EC" w:rsidRPr="003D3469" w:rsidRDefault="007A54EC" w:rsidP="007A54EC">
      <w:pPr>
        <w:ind w:left="360" w:firstLine="0"/>
        <w:rPr>
          <w:color w:val="FF0000"/>
        </w:rPr>
      </w:pPr>
      <w:r w:rsidRPr="003D3469">
        <w:rPr>
          <w:color w:val="FF0000"/>
        </w:rPr>
        <w:t>11p – linia odstępu 11p.</w:t>
      </w:r>
    </w:p>
    <w:p w:rsidR="00BB515C" w:rsidRDefault="00BB515C" w:rsidP="00E75AA4">
      <w:pPr>
        <w:pStyle w:val="tytultabeli"/>
        <w:outlineLvl w:val="0"/>
        <w:rPr>
          <w:sz w:val="12"/>
        </w:rPr>
      </w:pPr>
      <w:bookmarkStart w:id="0" w:name="_Toc52523626"/>
      <w:bookmarkStart w:id="1" w:name="_Toc52679144"/>
      <w:bookmarkStart w:id="2" w:name="_Toc70377383"/>
      <w:r>
        <w:rPr>
          <w:b/>
        </w:rPr>
        <w:t>Tabela 1.</w:t>
      </w:r>
      <w:r>
        <w:t xml:space="preserve"> </w:t>
      </w:r>
      <w:bookmarkEnd w:id="0"/>
      <w:bookmarkEnd w:id="1"/>
      <w:bookmarkEnd w:id="2"/>
      <w:r>
        <w:t>Tytuł tabeli</w:t>
      </w:r>
      <w:r w:rsidR="00FA4C18">
        <w:t xml:space="preserve"> 10p, po tytule 6p odstępu, tekst w tabeli 10p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319"/>
        <w:gridCol w:w="1559"/>
        <w:gridCol w:w="851"/>
      </w:tblGrid>
      <w:tr w:rsidR="00BB515C">
        <w:trPr>
          <w:trHeight w:val="510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15C" w:rsidRPr="00FA4C18" w:rsidRDefault="00BB515C">
            <w:pPr>
              <w:pStyle w:val="tekst"/>
              <w:spacing w:before="20" w:after="20"/>
              <w:ind w:firstLine="0"/>
              <w:jc w:val="center"/>
              <w:rPr>
                <w:sz w:val="20"/>
              </w:rPr>
            </w:pPr>
            <w:r w:rsidRPr="00FA4C18">
              <w:rPr>
                <w:sz w:val="20"/>
              </w:rPr>
              <w:t>Grupa firm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515C" w:rsidRPr="00FA4C18" w:rsidRDefault="00BB515C">
            <w:pPr>
              <w:pStyle w:val="tekst"/>
              <w:spacing w:before="20" w:after="20"/>
              <w:ind w:firstLine="0"/>
              <w:jc w:val="center"/>
              <w:rPr>
                <w:sz w:val="20"/>
              </w:rPr>
            </w:pPr>
            <w:r w:rsidRPr="00FA4C18">
              <w:rPr>
                <w:sz w:val="20"/>
              </w:rPr>
              <w:t>Zatrudnienie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15C" w:rsidRPr="00FA4C18" w:rsidRDefault="00BB515C">
            <w:pPr>
              <w:pStyle w:val="tekst"/>
              <w:spacing w:before="20" w:after="20"/>
              <w:ind w:firstLine="0"/>
              <w:jc w:val="center"/>
              <w:rPr>
                <w:sz w:val="20"/>
              </w:rPr>
            </w:pPr>
            <w:r w:rsidRPr="00FA4C18">
              <w:rPr>
                <w:sz w:val="20"/>
              </w:rPr>
              <w:t>Symbol</w:t>
            </w:r>
          </w:p>
        </w:tc>
      </w:tr>
      <w:tr w:rsidR="00BB515C">
        <w:trPr>
          <w:trHeight w:val="255"/>
          <w:jc w:val="center"/>
        </w:trPr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15C" w:rsidRPr="00FA4C18" w:rsidRDefault="00BB515C">
            <w:pPr>
              <w:pStyle w:val="tekst"/>
              <w:spacing w:before="20" w:after="20"/>
              <w:ind w:firstLine="0"/>
              <w:jc w:val="left"/>
              <w:rPr>
                <w:sz w:val="20"/>
              </w:rPr>
            </w:pPr>
            <w:r w:rsidRPr="00FA4C18">
              <w:rPr>
                <w:sz w:val="20"/>
              </w:rPr>
              <w:t xml:space="preserve"> bardzo małe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15C" w:rsidRPr="00FA4C18" w:rsidRDefault="00BB515C">
            <w:pPr>
              <w:pStyle w:val="tekst"/>
              <w:spacing w:before="20" w:after="20"/>
              <w:ind w:firstLine="0"/>
              <w:jc w:val="center"/>
              <w:rPr>
                <w:sz w:val="20"/>
              </w:rPr>
            </w:pPr>
            <w:r w:rsidRPr="00FA4C18">
              <w:rPr>
                <w:sz w:val="20"/>
              </w:rPr>
              <w:t>do 19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15C" w:rsidRPr="00FA4C18" w:rsidRDefault="00BB515C">
            <w:pPr>
              <w:pStyle w:val="tekst"/>
              <w:spacing w:before="20" w:after="20"/>
              <w:ind w:firstLine="0"/>
              <w:jc w:val="center"/>
              <w:rPr>
                <w:sz w:val="20"/>
              </w:rPr>
            </w:pPr>
            <w:r w:rsidRPr="00FA4C18">
              <w:rPr>
                <w:sz w:val="20"/>
              </w:rPr>
              <w:t>BM</w:t>
            </w:r>
          </w:p>
        </w:tc>
      </w:tr>
      <w:tr w:rsidR="00BB515C">
        <w:trPr>
          <w:trHeight w:val="255"/>
          <w:jc w:val="center"/>
        </w:trPr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15C" w:rsidRPr="00FA4C18" w:rsidRDefault="00BB515C">
            <w:pPr>
              <w:pStyle w:val="tekst"/>
              <w:spacing w:before="20" w:after="20"/>
              <w:ind w:firstLine="0"/>
              <w:jc w:val="left"/>
              <w:rPr>
                <w:sz w:val="20"/>
              </w:rPr>
            </w:pPr>
            <w:r w:rsidRPr="00FA4C18">
              <w:rPr>
                <w:sz w:val="20"/>
              </w:rPr>
              <w:t xml:space="preserve"> małe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15C" w:rsidRPr="00FA4C18" w:rsidRDefault="00BB515C">
            <w:pPr>
              <w:pStyle w:val="tekst"/>
              <w:spacing w:before="20" w:after="20"/>
              <w:ind w:firstLine="0"/>
              <w:jc w:val="center"/>
              <w:rPr>
                <w:sz w:val="20"/>
              </w:rPr>
            </w:pPr>
            <w:r w:rsidRPr="00FA4C18">
              <w:rPr>
                <w:sz w:val="20"/>
              </w:rPr>
              <w:t>od 20 do 99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15C" w:rsidRPr="00FA4C18" w:rsidRDefault="00BB515C">
            <w:pPr>
              <w:pStyle w:val="tekst"/>
              <w:spacing w:before="20" w:after="20"/>
              <w:ind w:firstLine="0"/>
              <w:jc w:val="center"/>
              <w:rPr>
                <w:sz w:val="20"/>
              </w:rPr>
            </w:pPr>
            <w:r w:rsidRPr="00FA4C18">
              <w:rPr>
                <w:sz w:val="20"/>
              </w:rPr>
              <w:t>M</w:t>
            </w:r>
          </w:p>
        </w:tc>
      </w:tr>
    </w:tbl>
    <w:p w:rsidR="00BB515C" w:rsidRDefault="00BB515C">
      <w:pPr>
        <w:pStyle w:val="podpistabeli"/>
      </w:pPr>
      <w:r>
        <w:t>Źródło: źródło tabeli</w:t>
      </w:r>
      <w:r w:rsidR="00FA4C18">
        <w:t>, np. [</w:t>
      </w:r>
      <w:r w:rsidR="00A13F90">
        <w:t>Adamik 2012</w:t>
      </w:r>
      <w:r w:rsidR="00FA4C18">
        <w:t xml:space="preserve">, s. </w:t>
      </w:r>
      <w:r w:rsidR="00A13F90">
        <w:t>51</w:t>
      </w:r>
      <w:r w:rsidR="00FA4C18">
        <w:t>]</w:t>
      </w:r>
      <w:r>
        <w:t>, 9 pkt., kursywa, wyśrodkowa</w:t>
      </w:r>
      <w:r w:rsidR="00FA4C18">
        <w:t>ny, przed podpisem 6p odstępu</w:t>
      </w:r>
      <w:r w:rsidR="00196A2A">
        <w:t>. (kropka)</w:t>
      </w:r>
    </w:p>
    <w:p w:rsidR="003D3469" w:rsidRDefault="003D3469" w:rsidP="003D3469">
      <w:pPr>
        <w:ind w:left="360" w:firstLine="0"/>
        <w:rPr>
          <w:color w:val="FF0000"/>
        </w:rPr>
      </w:pPr>
      <w:r w:rsidRPr="003D3469">
        <w:rPr>
          <w:color w:val="FF0000"/>
        </w:rPr>
        <w:t>11p – linia odstępu 11p.</w:t>
      </w:r>
    </w:p>
    <w:p w:rsidR="00AB304B" w:rsidRDefault="00AB304B" w:rsidP="00AB304B">
      <w:r>
        <w:t xml:space="preserve">Podpis tabeli znajduje się nad tabelą, natomiast podpis rysunku znajduje się pod rysunkiem. W obu przypadkach źródło </w:t>
      </w:r>
      <w:r w:rsidR="00196A2A">
        <w:t>znajduje się pod danym obiektem. Proszę pamiętać o zapowiedzi rysunku w tekście referatu, np. wyniki badań przedstawiono na rysunku 1.</w:t>
      </w:r>
    </w:p>
    <w:p w:rsidR="00AB304B" w:rsidRDefault="00AB304B" w:rsidP="00AB304B">
      <w:pPr>
        <w:ind w:left="360" w:firstLine="0"/>
        <w:rPr>
          <w:color w:val="FF0000"/>
        </w:rPr>
      </w:pPr>
      <w:r w:rsidRPr="003D3469">
        <w:rPr>
          <w:color w:val="FF0000"/>
        </w:rPr>
        <w:t>11p – linia odstępu 11p.</w:t>
      </w:r>
    </w:p>
    <w:p w:rsidR="00BB515C" w:rsidRDefault="00456923" w:rsidP="00FA4C18">
      <w:pPr>
        <w:jc w:val="center"/>
      </w:pPr>
      <w:r>
        <w:object w:dxaOrig="7245" w:dyaOrig="33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3.05pt;height:79.25pt" o:ole="" o:allowoverlap="f">
            <v:imagedata r:id="rId7" o:title=""/>
          </v:shape>
          <o:OLEObject Type="Embed" ProgID="Excel.Sheet.8" ShapeID="_x0000_i1025" DrawAspect="Content" ObjectID="_1485500814" r:id="rId8"/>
        </w:object>
      </w:r>
    </w:p>
    <w:p w:rsidR="00BB515C" w:rsidRPr="007E7147" w:rsidRDefault="00BB515C" w:rsidP="007A54EC">
      <w:pPr>
        <w:pStyle w:val="tytulrysunku"/>
        <w:rPr>
          <w:sz w:val="20"/>
        </w:rPr>
      </w:pPr>
      <w:r w:rsidRPr="007E7147">
        <w:rPr>
          <w:b/>
          <w:sz w:val="20"/>
        </w:rPr>
        <w:t xml:space="preserve">Rys. 1. </w:t>
      </w:r>
      <w:r w:rsidRPr="007E7147">
        <w:rPr>
          <w:sz w:val="20"/>
        </w:rPr>
        <w:t xml:space="preserve">Tytuł rysunku,. </w:t>
      </w:r>
      <w:r w:rsidR="007E7147">
        <w:rPr>
          <w:sz w:val="20"/>
        </w:rPr>
        <w:t>10</w:t>
      </w:r>
      <w:r w:rsidR="007A54EC">
        <w:rPr>
          <w:sz w:val="20"/>
        </w:rPr>
        <w:t xml:space="preserve"> pkt., wyśrodkowany, przed akapitem 6p. odstępu</w:t>
      </w:r>
    </w:p>
    <w:p w:rsidR="00BB515C" w:rsidRDefault="00BB515C" w:rsidP="008763F7">
      <w:pPr>
        <w:pStyle w:val="zrodlorysunku"/>
        <w:ind w:firstLine="0"/>
      </w:pPr>
      <w:r>
        <w:t>Źródło: źródło rysunku</w:t>
      </w:r>
      <w:r w:rsidR="00196A2A">
        <w:t>, 9 pkt., kursywa, wyśrodkowany. (kropka)</w:t>
      </w:r>
    </w:p>
    <w:p w:rsidR="003D3469" w:rsidRPr="003D3469" w:rsidRDefault="003D3469" w:rsidP="003D3469">
      <w:pPr>
        <w:ind w:left="360" w:firstLine="0"/>
        <w:rPr>
          <w:color w:val="FF0000"/>
        </w:rPr>
      </w:pPr>
      <w:r w:rsidRPr="003D3469">
        <w:rPr>
          <w:color w:val="FF0000"/>
        </w:rPr>
        <w:t>11p – linia odstępu 11p.</w:t>
      </w:r>
    </w:p>
    <w:p w:rsidR="00BB515C" w:rsidRDefault="00BB515C">
      <w:pPr>
        <w:rPr>
          <w:sz w:val="20"/>
        </w:rPr>
      </w:pPr>
      <w:r>
        <w:lastRenderedPageBreak/>
        <w:t xml:space="preserve">Rysunki prosimy umieszczać w formatach: </w:t>
      </w:r>
      <w:proofErr w:type="spellStart"/>
      <w:r>
        <w:t>cdr</w:t>
      </w:r>
      <w:proofErr w:type="spellEnd"/>
      <w:r>
        <w:t xml:space="preserve">, </w:t>
      </w:r>
      <w:proofErr w:type="spellStart"/>
      <w:r>
        <w:t>gif</w:t>
      </w:r>
      <w:proofErr w:type="spellEnd"/>
      <w:r>
        <w:t xml:space="preserve">, </w:t>
      </w:r>
      <w:proofErr w:type="spellStart"/>
      <w:r>
        <w:t>bmp</w:t>
      </w:r>
      <w:proofErr w:type="spellEnd"/>
      <w:r>
        <w:t xml:space="preserve">, </w:t>
      </w:r>
      <w:proofErr w:type="spellStart"/>
      <w:r>
        <w:t>pcx</w:t>
      </w:r>
      <w:proofErr w:type="spellEnd"/>
      <w:r>
        <w:t xml:space="preserve">, </w:t>
      </w:r>
      <w:proofErr w:type="spellStart"/>
      <w:r>
        <w:t>plt</w:t>
      </w:r>
      <w:proofErr w:type="spellEnd"/>
      <w:r>
        <w:t xml:space="preserve">, </w:t>
      </w:r>
      <w:proofErr w:type="spellStart"/>
      <w:r>
        <w:t>jpg</w:t>
      </w:r>
      <w:proofErr w:type="spellEnd"/>
      <w:r>
        <w:t xml:space="preserve">, </w:t>
      </w:r>
      <w:r w:rsidR="00FA4C18">
        <w:t>stosując układ rysunku: formatuj – układ: „równo z tekstem”. S</w:t>
      </w:r>
      <w:r>
        <w:t xml:space="preserve">zerokość rysunku nie powinna przekraczać 12 </w:t>
      </w:r>
      <w:proofErr w:type="spellStart"/>
      <w:r>
        <w:t>cm</w:t>
      </w:r>
      <w:proofErr w:type="spellEnd"/>
      <w:r>
        <w:t xml:space="preserve">. Rysunki </w:t>
      </w:r>
      <w:r w:rsidR="004A6631">
        <w:t>muszą</w:t>
      </w:r>
      <w:r>
        <w:t xml:space="preserve"> być </w:t>
      </w:r>
      <w:r w:rsidR="004A6631">
        <w:t xml:space="preserve">przygotowane </w:t>
      </w:r>
      <w:r>
        <w:t xml:space="preserve">w skali szarości! </w:t>
      </w:r>
      <w:r w:rsidR="00196A2A">
        <w:t>Nie należy stosować rysunków i oznaczeń kolorowych, ponieważ książka będzie wydrukowana w skali szarości.</w:t>
      </w:r>
    </w:p>
    <w:p w:rsidR="003D3469" w:rsidRPr="003D3469" w:rsidRDefault="003D3469" w:rsidP="003D3469">
      <w:pPr>
        <w:rPr>
          <w:color w:val="FF0000"/>
        </w:rPr>
      </w:pPr>
      <w:r w:rsidRPr="003D3469">
        <w:rPr>
          <w:color w:val="FF0000"/>
        </w:rPr>
        <w:t>11p – 2 linie odstępu po 11p.</w:t>
      </w:r>
    </w:p>
    <w:p w:rsidR="003D3469" w:rsidRDefault="003D3469" w:rsidP="003D3469">
      <w:pPr>
        <w:rPr>
          <w:color w:val="FF0000"/>
        </w:rPr>
      </w:pPr>
      <w:r w:rsidRPr="003D3469">
        <w:rPr>
          <w:color w:val="FF0000"/>
        </w:rPr>
        <w:t>11p</w:t>
      </w:r>
    </w:p>
    <w:p w:rsidR="003D3469" w:rsidRDefault="003D3469" w:rsidP="00196A2A">
      <w:pPr>
        <w:pStyle w:val="tytul1"/>
        <w:numPr>
          <w:ilvl w:val="0"/>
          <w:numId w:val="1"/>
        </w:numPr>
        <w:ind w:left="360"/>
      </w:pPr>
      <w:r>
        <w:t xml:space="preserve">Podsumowanie </w:t>
      </w:r>
      <w:r w:rsidRPr="00196A2A">
        <w:rPr>
          <w:color w:val="FF0000"/>
        </w:rPr>
        <w:t>12p</w:t>
      </w:r>
      <w:r w:rsidR="00EC3A50" w:rsidRPr="00196A2A">
        <w:rPr>
          <w:color w:val="FF0000"/>
        </w:rPr>
        <w:t xml:space="preserve"> (ostatni podrozdział to podsumowanie)</w:t>
      </w:r>
    </w:p>
    <w:p w:rsidR="00773870" w:rsidRPr="003D3469" w:rsidRDefault="00773870" w:rsidP="00773870">
      <w:pPr>
        <w:ind w:left="360" w:firstLine="0"/>
        <w:rPr>
          <w:color w:val="FF0000"/>
        </w:rPr>
      </w:pPr>
      <w:r w:rsidRPr="003D3469">
        <w:rPr>
          <w:color w:val="FF0000"/>
        </w:rPr>
        <w:t>11p – linia odstępu 11p.</w:t>
      </w:r>
    </w:p>
    <w:p w:rsidR="00773870" w:rsidRDefault="00773870" w:rsidP="00773870">
      <w:r>
        <w:t xml:space="preserve">W podsumowaniu wskazujemy podstawowe wnioski wynikające z rozważań teoretycznych oraz </w:t>
      </w:r>
      <w:r w:rsidR="00196A2A">
        <w:t xml:space="preserve">z przedstawionych wyników </w:t>
      </w:r>
      <w:r>
        <w:t>badań (własnych lub wtórnych).</w:t>
      </w:r>
    </w:p>
    <w:p w:rsidR="00196A2A" w:rsidRDefault="00196A2A" w:rsidP="00773870">
      <w:pPr>
        <w:rPr>
          <w:sz w:val="20"/>
        </w:rPr>
      </w:pPr>
      <w:r>
        <w:t xml:space="preserve">Do referatu </w:t>
      </w:r>
      <w:r w:rsidRPr="00196A2A">
        <w:rPr>
          <w:b/>
        </w:rPr>
        <w:t>nie dołączamy streszczenia</w:t>
      </w:r>
      <w:r>
        <w:t xml:space="preserve"> w języku polskim ani w języku angielskim.</w:t>
      </w:r>
    </w:p>
    <w:p w:rsidR="00773870" w:rsidRPr="003D3469" w:rsidRDefault="00773870" w:rsidP="00773870">
      <w:pPr>
        <w:rPr>
          <w:color w:val="FF0000"/>
        </w:rPr>
      </w:pPr>
      <w:r w:rsidRPr="003D3469">
        <w:rPr>
          <w:color w:val="FF0000"/>
        </w:rPr>
        <w:t>11p – 2 linie odstępu po 11p.</w:t>
      </w:r>
    </w:p>
    <w:p w:rsidR="00773870" w:rsidRDefault="00773870" w:rsidP="00773870">
      <w:pPr>
        <w:rPr>
          <w:color w:val="FF0000"/>
        </w:rPr>
      </w:pPr>
      <w:r w:rsidRPr="003D3469">
        <w:rPr>
          <w:color w:val="FF0000"/>
        </w:rPr>
        <w:t>11p</w:t>
      </w:r>
    </w:p>
    <w:p w:rsidR="00BB515C" w:rsidRPr="00196A2A" w:rsidRDefault="003D3469">
      <w:pPr>
        <w:pStyle w:val="literatura"/>
        <w:rPr>
          <w:color w:val="FF0000"/>
        </w:rPr>
      </w:pPr>
      <w:r>
        <w:t>Bibliografia</w:t>
      </w:r>
      <w:r w:rsidR="00B90F35">
        <w:t xml:space="preserve"> </w:t>
      </w:r>
      <w:r w:rsidR="00B90F35" w:rsidRPr="00196A2A">
        <w:rPr>
          <w:b w:val="0"/>
          <w:i/>
          <w:color w:val="FF0000"/>
        </w:rPr>
        <w:t xml:space="preserve">(uwaga! </w:t>
      </w:r>
      <w:r w:rsidRPr="00196A2A">
        <w:rPr>
          <w:b w:val="0"/>
          <w:i/>
          <w:color w:val="FF0000"/>
        </w:rPr>
        <w:t>bibliografia</w:t>
      </w:r>
      <w:r w:rsidR="00B90F35" w:rsidRPr="00196A2A">
        <w:rPr>
          <w:b w:val="0"/>
          <w:i/>
          <w:color w:val="FF0000"/>
        </w:rPr>
        <w:t xml:space="preserve"> ułożona alfabetycznie!!)</w:t>
      </w:r>
    </w:p>
    <w:p w:rsidR="003D3469" w:rsidRPr="003D3469" w:rsidRDefault="003D3469" w:rsidP="003D3469">
      <w:pPr>
        <w:ind w:left="360" w:firstLine="0"/>
        <w:rPr>
          <w:color w:val="FF0000"/>
        </w:rPr>
      </w:pPr>
      <w:r>
        <w:rPr>
          <w:color w:val="FF0000"/>
        </w:rPr>
        <w:t>1</w:t>
      </w:r>
      <w:r w:rsidRPr="003D3469">
        <w:rPr>
          <w:color w:val="FF0000"/>
        </w:rPr>
        <w:t>1p – linia odstępu 11p.</w:t>
      </w:r>
    </w:p>
    <w:p w:rsidR="009C1AD8" w:rsidRPr="00AB435A" w:rsidRDefault="009C1AD8" w:rsidP="00AB435A">
      <w:pPr>
        <w:numPr>
          <w:ilvl w:val="0"/>
          <w:numId w:val="8"/>
        </w:numPr>
        <w:rPr>
          <w:szCs w:val="22"/>
        </w:rPr>
      </w:pPr>
      <w:r w:rsidRPr="00AB435A">
        <w:rPr>
          <w:szCs w:val="22"/>
        </w:rPr>
        <w:t xml:space="preserve">Adamik A. (red.), </w:t>
      </w:r>
      <w:r w:rsidRPr="00AB435A">
        <w:rPr>
          <w:i/>
          <w:szCs w:val="22"/>
        </w:rPr>
        <w:t>Współpraca małych i średnich przedsiębiorstw w regionie. Budowanie konkurencyjności firm i regionu</w:t>
      </w:r>
      <w:r w:rsidRPr="00AB435A">
        <w:rPr>
          <w:szCs w:val="22"/>
        </w:rPr>
        <w:t xml:space="preserve">, Difin, Warszawa 2012. </w:t>
      </w:r>
      <w:r w:rsidRPr="00AB435A">
        <w:rPr>
          <w:color w:val="FF0000"/>
          <w:szCs w:val="22"/>
        </w:rPr>
        <w:t>(przykład monografii pod redakcją)</w:t>
      </w:r>
    </w:p>
    <w:p w:rsidR="00E75AA4" w:rsidRDefault="00E75AA4" w:rsidP="00AB435A">
      <w:pPr>
        <w:numPr>
          <w:ilvl w:val="0"/>
          <w:numId w:val="8"/>
        </w:numPr>
        <w:rPr>
          <w:szCs w:val="22"/>
        </w:rPr>
      </w:pPr>
      <w:r w:rsidRPr="00DE2761">
        <w:rPr>
          <w:i/>
        </w:rPr>
        <w:t>Instytucje otoczenia biznesu</w:t>
      </w:r>
      <w:r>
        <w:rPr>
          <w:i/>
        </w:rPr>
        <w:t xml:space="preserve"> </w:t>
      </w:r>
      <w:r>
        <w:t>(2012)</w:t>
      </w:r>
      <w:r w:rsidRPr="00DE2761">
        <w:t>, Portal Innowacji,</w:t>
      </w:r>
      <w:r>
        <w:t xml:space="preserve"> </w:t>
      </w:r>
      <w:r w:rsidRPr="00DE2761">
        <w:t xml:space="preserve"> http://www.pi.gov.pl/</w:t>
      </w:r>
      <w:r>
        <w:t xml:space="preserve"> </w:t>
      </w:r>
      <w:proofErr w:type="spellStart"/>
      <w:r w:rsidRPr="00DE2761">
        <w:t>parp</w:t>
      </w:r>
      <w:proofErr w:type="spellEnd"/>
      <w:r w:rsidRPr="00DE2761">
        <w:t>/chapter_86000.asp, (dostęp: 1</w:t>
      </w:r>
      <w:r>
        <w:t>0</w:t>
      </w:r>
      <w:r w:rsidRPr="00DE2761">
        <w:t>.0</w:t>
      </w:r>
      <w:r>
        <w:t>1</w:t>
      </w:r>
      <w:r w:rsidRPr="00DE2761">
        <w:t>.201</w:t>
      </w:r>
      <w:r>
        <w:t>4</w:t>
      </w:r>
      <w:r w:rsidRPr="00DE2761">
        <w:t>).</w:t>
      </w:r>
      <w:r>
        <w:t xml:space="preserve"> </w:t>
      </w:r>
      <w:r>
        <w:rPr>
          <w:color w:val="FF0000"/>
          <w:szCs w:val="22"/>
        </w:rPr>
        <w:t>(przykład strony internetowej</w:t>
      </w:r>
      <w:r w:rsidRPr="00AB435A">
        <w:rPr>
          <w:color w:val="FF0000"/>
          <w:szCs w:val="22"/>
        </w:rPr>
        <w:t>)</w:t>
      </w:r>
    </w:p>
    <w:p w:rsidR="009C1AD8" w:rsidRPr="00AB435A" w:rsidRDefault="009C1AD8" w:rsidP="00AB435A">
      <w:pPr>
        <w:numPr>
          <w:ilvl w:val="0"/>
          <w:numId w:val="8"/>
        </w:numPr>
        <w:rPr>
          <w:szCs w:val="22"/>
        </w:rPr>
      </w:pPr>
      <w:r w:rsidRPr="00AB435A">
        <w:rPr>
          <w:szCs w:val="22"/>
        </w:rPr>
        <w:t xml:space="preserve">Lachiewicz S., </w:t>
      </w:r>
      <w:r w:rsidRPr="00AB435A">
        <w:rPr>
          <w:i/>
          <w:szCs w:val="22"/>
        </w:rPr>
        <w:t>Menedżerowie w strukturach władzy organizacji gospodarczych</w:t>
      </w:r>
      <w:r w:rsidRPr="00AB435A">
        <w:rPr>
          <w:szCs w:val="22"/>
        </w:rPr>
        <w:t xml:space="preserve">, PWE, Warszawa 2007. </w:t>
      </w:r>
      <w:r w:rsidRPr="00AB435A">
        <w:rPr>
          <w:color w:val="FF0000"/>
          <w:szCs w:val="22"/>
        </w:rPr>
        <w:t>(przykład monografii autorskiej)</w:t>
      </w:r>
    </w:p>
    <w:p w:rsidR="009C1AD8" w:rsidRPr="00AB435A" w:rsidRDefault="009C1AD8" w:rsidP="00AB304B">
      <w:pPr>
        <w:numPr>
          <w:ilvl w:val="0"/>
          <w:numId w:val="8"/>
        </w:numPr>
      </w:pPr>
      <w:r w:rsidRPr="00AB435A">
        <w:t xml:space="preserve">Matejun M., </w:t>
      </w:r>
      <w:r w:rsidRPr="00AB435A">
        <w:rPr>
          <w:i/>
        </w:rPr>
        <w:t>Metoda badania przypadków w naukach o zarządzaniu</w:t>
      </w:r>
      <w:r w:rsidRPr="00AB435A">
        <w:t xml:space="preserve">, </w:t>
      </w:r>
      <w:r>
        <w:t>„</w:t>
      </w:r>
      <w:r w:rsidRPr="00AB435A">
        <w:t>Ekonomika i Organizacja Przedsiębiorstwa</w:t>
      </w:r>
      <w:r>
        <w:t>”</w:t>
      </w:r>
      <w:r w:rsidRPr="00AB435A">
        <w:t>, nr 10/2011</w:t>
      </w:r>
      <w:r>
        <w:t xml:space="preserve">. </w:t>
      </w:r>
      <w:r w:rsidRPr="00AB435A">
        <w:rPr>
          <w:color w:val="FF0000"/>
        </w:rPr>
        <w:t>(przykład artykułu w czasopiśmie)</w:t>
      </w:r>
    </w:p>
    <w:p w:rsidR="009C1AD8" w:rsidRPr="00AB435A" w:rsidRDefault="009C1AD8" w:rsidP="00AB304B">
      <w:pPr>
        <w:numPr>
          <w:ilvl w:val="0"/>
          <w:numId w:val="8"/>
        </w:numPr>
      </w:pPr>
      <w:r>
        <w:t xml:space="preserve">Szymańska K., </w:t>
      </w:r>
      <w:r w:rsidRPr="00A13F90">
        <w:rPr>
          <w:i/>
        </w:rPr>
        <w:t>Kultura organizacyjna jako narzędzie kreujące innowacyjność małych firm</w:t>
      </w:r>
      <w:r>
        <w:t xml:space="preserve">, [w:] Lachiewicz S., Szymańska K., Walecka A. (red.), </w:t>
      </w:r>
      <w:r w:rsidRPr="00A13F90">
        <w:rPr>
          <w:i/>
        </w:rPr>
        <w:t>Zarządzanie zasobami ludzkimi w małych i średnich przedsiębiorstwach</w:t>
      </w:r>
      <w:r>
        <w:t xml:space="preserve">, Wydawnictwo PŁ, Łódź 2011. </w:t>
      </w:r>
      <w:r w:rsidRPr="009C1AD8">
        <w:rPr>
          <w:color w:val="FF0000"/>
        </w:rPr>
        <w:t>(przykład rozdziału w monografii)</w:t>
      </w:r>
    </w:p>
    <w:p w:rsidR="007E7147" w:rsidRPr="00E75AA4" w:rsidRDefault="007E7147" w:rsidP="00AB304B">
      <w:pPr>
        <w:numPr>
          <w:ilvl w:val="0"/>
          <w:numId w:val="8"/>
        </w:numPr>
        <w:rPr>
          <w:color w:val="FF0000"/>
        </w:rPr>
      </w:pPr>
      <w:r w:rsidRPr="00E75AA4">
        <w:rPr>
          <w:color w:val="FF0000"/>
        </w:rPr>
        <w:t xml:space="preserve">po każdej pozycji </w:t>
      </w:r>
      <w:r w:rsidR="003D3469" w:rsidRPr="00E75AA4">
        <w:rPr>
          <w:color w:val="FF0000"/>
        </w:rPr>
        <w:t>bibliografii</w:t>
      </w:r>
      <w:r w:rsidRPr="00E75AA4">
        <w:rPr>
          <w:color w:val="FF0000"/>
        </w:rPr>
        <w:t xml:space="preserve"> kropka. </w:t>
      </w:r>
      <w:r w:rsidR="003D3469" w:rsidRPr="00E75AA4">
        <w:rPr>
          <w:color w:val="FF0000"/>
        </w:rPr>
        <w:t>Bibliografia</w:t>
      </w:r>
      <w:r w:rsidRPr="00E75AA4">
        <w:rPr>
          <w:color w:val="FF0000"/>
        </w:rPr>
        <w:t xml:space="preserve"> </w:t>
      </w:r>
      <w:r w:rsidR="00131110" w:rsidRPr="00E75AA4">
        <w:rPr>
          <w:color w:val="FF0000"/>
        </w:rPr>
        <w:t>musi</w:t>
      </w:r>
      <w:r w:rsidRPr="00E75AA4">
        <w:rPr>
          <w:color w:val="FF0000"/>
        </w:rPr>
        <w:t xml:space="preserve"> być </w:t>
      </w:r>
      <w:r w:rsidR="00B90F35" w:rsidRPr="00E75AA4">
        <w:rPr>
          <w:color w:val="FF0000"/>
        </w:rPr>
        <w:t xml:space="preserve">ułożona </w:t>
      </w:r>
      <w:r w:rsidRPr="00E75AA4">
        <w:rPr>
          <w:color w:val="FF0000"/>
        </w:rPr>
        <w:t>alfabetyczn</w:t>
      </w:r>
      <w:r w:rsidR="00B90F35" w:rsidRPr="00E75AA4">
        <w:rPr>
          <w:color w:val="FF0000"/>
        </w:rPr>
        <w:t>ie</w:t>
      </w:r>
      <w:r w:rsidRPr="00E75AA4">
        <w:rPr>
          <w:color w:val="FF0000"/>
        </w:rPr>
        <w:t>!!</w:t>
      </w:r>
    </w:p>
    <w:p w:rsidR="00E75AA4" w:rsidRDefault="00E75AA4" w:rsidP="00E75AA4"/>
    <w:p w:rsidR="00E75AA4" w:rsidRPr="00E75AA4" w:rsidRDefault="00E75AA4" w:rsidP="00E75AA4">
      <w:pPr>
        <w:ind w:firstLine="0"/>
        <w:rPr>
          <w:color w:val="FF0000"/>
        </w:rPr>
      </w:pPr>
      <w:r w:rsidRPr="00E75AA4">
        <w:rPr>
          <w:color w:val="FF0000"/>
        </w:rPr>
        <w:t xml:space="preserve">UWAGA! wszystkie opisy zaznaczone na czerwono </w:t>
      </w:r>
      <w:r w:rsidRPr="00E75AA4">
        <w:rPr>
          <w:b/>
          <w:color w:val="FF0000"/>
          <w:u w:val="single"/>
        </w:rPr>
        <w:t>prosimy usunąć</w:t>
      </w:r>
      <w:r w:rsidRPr="00E75AA4">
        <w:rPr>
          <w:color w:val="FF0000"/>
        </w:rPr>
        <w:t xml:space="preserve"> przed wysłaniem referatu</w:t>
      </w:r>
      <w:r w:rsidR="000127E3">
        <w:rPr>
          <w:color w:val="FF0000"/>
        </w:rPr>
        <w:t xml:space="preserve">. </w:t>
      </w:r>
    </w:p>
    <w:sectPr w:rsidR="00E75AA4" w:rsidRPr="00E75AA4" w:rsidSect="009F1F2C">
      <w:pgSz w:w="11906" w:h="16838" w:code="9"/>
      <w:pgMar w:top="1701" w:right="2381" w:bottom="3799" w:left="2381" w:header="709" w:footer="709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F90" w:rsidRDefault="00A13F90" w:rsidP="006248AB">
      <w:r>
        <w:separator/>
      </w:r>
    </w:p>
  </w:endnote>
  <w:endnote w:type="continuationSeparator" w:id="0">
    <w:p w:rsidR="00A13F90" w:rsidRDefault="00A13F90" w:rsidP="006248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F90" w:rsidRDefault="00A13F90" w:rsidP="00AB435A">
      <w:pPr>
        <w:ind w:firstLine="0"/>
      </w:pPr>
      <w:r>
        <w:separator/>
      </w:r>
    </w:p>
  </w:footnote>
  <w:footnote w:type="continuationSeparator" w:id="0">
    <w:p w:rsidR="00A13F90" w:rsidRDefault="00A13F90" w:rsidP="006248AB">
      <w:r>
        <w:continuationSeparator/>
      </w:r>
    </w:p>
  </w:footnote>
  <w:footnote w:id="1">
    <w:p w:rsidR="00A13F90" w:rsidRPr="006248AB" w:rsidRDefault="00A13F90" w:rsidP="00E64D07">
      <w:pPr>
        <w:pStyle w:val="Tekstprzypisudolnego"/>
        <w:spacing w:line="240" w:lineRule="auto"/>
        <w:rPr>
          <w:rFonts w:ascii="Times New Roman" w:hAnsi="Times New Roman"/>
          <w:sz w:val="18"/>
          <w:szCs w:val="18"/>
        </w:rPr>
      </w:pPr>
      <w:r w:rsidRPr="006248AB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6248AB">
        <w:rPr>
          <w:rFonts w:ascii="Times New Roman" w:hAnsi="Times New Roman"/>
          <w:sz w:val="18"/>
          <w:szCs w:val="18"/>
        </w:rPr>
        <w:t xml:space="preserve"> Tutaj można umieścić wyjaśnienia autora dotyczące pewnych problemów wymagających dodatkowego objaśnienia</w:t>
      </w:r>
      <w:r>
        <w:rPr>
          <w:rFonts w:ascii="Times New Roman" w:hAnsi="Times New Roman"/>
          <w:sz w:val="18"/>
          <w:szCs w:val="18"/>
        </w:rPr>
        <w:t xml:space="preserve"> (Times New Roman, 9pkt.)</w:t>
      </w:r>
      <w:r w:rsidRPr="006248AB">
        <w:rPr>
          <w:rFonts w:ascii="Times New Roman" w:hAnsi="Times New Roman"/>
          <w:sz w:val="18"/>
          <w:szCs w:val="18"/>
        </w:rPr>
        <w:t xml:space="preserve">. W przypisach dolnych nie umieszczamy przypisów do literatury, ewentualnie </w:t>
      </w:r>
      <w:r w:rsidR="00E75AA4">
        <w:rPr>
          <w:rFonts w:ascii="Times New Roman" w:hAnsi="Times New Roman"/>
          <w:sz w:val="18"/>
          <w:szCs w:val="18"/>
        </w:rPr>
        <w:t xml:space="preserve">- w przypadku konieczności </w:t>
      </w:r>
      <w:r w:rsidR="004A6631">
        <w:rPr>
          <w:rFonts w:ascii="Times New Roman" w:hAnsi="Times New Roman"/>
          <w:sz w:val="18"/>
          <w:szCs w:val="18"/>
        </w:rPr>
        <w:t xml:space="preserve">podania przypisu do wyjaśnień autora można tu </w:t>
      </w:r>
      <w:r w:rsidRPr="006248AB">
        <w:rPr>
          <w:rFonts w:ascii="Times New Roman" w:hAnsi="Times New Roman"/>
          <w:sz w:val="18"/>
          <w:szCs w:val="18"/>
        </w:rPr>
        <w:t>umieścić odwołanie</w:t>
      </w:r>
      <w:r w:rsidR="004A6631">
        <w:rPr>
          <w:rFonts w:ascii="Times New Roman" w:hAnsi="Times New Roman"/>
          <w:sz w:val="18"/>
          <w:szCs w:val="18"/>
        </w:rPr>
        <w:t xml:space="preserve"> do źródła ze spisu literatury </w:t>
      </w:r>
      <w:r>
        <w:rPr>
          <w:rFonts w:ascii="Times New Roman" w:hAnsi="Times New Roman"/>
          <w:sz w:val="18"/>
          <w:szCs w:val="18"/>
        </w:rPr>
        <w:t xml:space="preserve">[Szymańska 2011, </w:t>
      </w:r>
      <w:r w:rsidRPr="006248AB">
        <w:rPr>
          <w:rFonts w:ascii="Times New Roman" w:hAnsi="Times New Roman"/>
          <w:sz w:val="18"/>
          <w:szCs w:val="18"/>
        </w:rPr>
        <w:t xml:space="preserve">s. </w:t>
      </w:r>
      <w:r>
        <w:rPr>
          <w:rFonts w:ascii="Times New Roman" w:hAnsi="Times New Roman"/>
          <w:sz w:val="18"/>
          <w:szCs w:val="18"/>
        </w:rPr>
        <w:t>143</w:t>
      </w:r>
      <w:r w:rsidRPr="006248AB">
        <w:rPr>
          <w:rFonts w:ascii="Times New Roman" w:hAnsi="Times New Roman"/>
          <w:sz w:val="18"/>
          <w:szCs w:val="18"/>
        </w:rPr>
        <w:t>].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4EF2"/>
    <w:multiLevelType w:val="singleLevel"/>
    <w:tmpl w:val="C38077D6"/>
    <w:lvl w:ilvl="0">
      <w:start w:val="1"/>
      <w:numFmt w:val="decimal"/>
      <w:lvlText w:val="[%1]"/>
      <w:lvlJc w:val="left"/>
      <w:pPr>
        <w:tabs>
          <w:tab w:val="num" w:pos="454"/>
        </w:tabs>
        <w:ind w:left="454" w:hanging="454"/>
      </w:pPr>
    </w:lvl>
  </w:abstractNum>
  <w:abstractNum w:abstractNumId="1">
    <w:nsid w:val="1861773A"/>
    <w:multiLevelType w:val="singleLevel"/>
    <w:tmpl w:val="C38077D6"/>
    <w:lvl w:ilvl="0">
      <w:start w:val="1"/>
      <w:numFmt w:val="decimal"/>
      <w:lvlText w:val="[%1]"/>
      <w:lvlJc w:val="left"/>
      <w:pPr>
        <w:tabs>
          <w:tab w:val="num" w:pos="454"/>
        </w:tabs>
        <w:ind w:left="454" w:hanging="454"/>
      </w:pPr>
    </w:lvl>
  </w:abstractNum>
  <w:abstractNum w:abstractNumId="2">
    <w:nsid w:val="193F460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">
    <w:nsid w:val="1DE21959"/>
    <w:multiLevelType w:val="hybridMultilevel"/>
    <w:tmpl w:val="58DEA252"/>
    <w:lvl w:ilvl="0" w:tplc="D92883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F6D4443"/>
    <w:multiLevelType w:val="hybridMultilevel"/>
    <w:tmpl w:val="185CD7B8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302A7A07"/>
    <w:multiLevelType w:val="hybridMultilevel"/>
    <w:tmpl w:val="4150FE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E2E2EE3"/>
    <w:multiLevelType w:val="hybridMultilevel"/>
    <w:tmpl w:val="E46209CA"/>
    <w:lvl w:ilvl="0" w:tplc="015A1C9C">
      <w:start w:val="1"/>
      <w:numFmt w:val="decimal"/>
      <w:lvlText w:val="[%1]"/>
      <w:lvlJc w:val="left"/>
      <w:pPr>
        <w:tabs>
          <w:tab w:val="num" w:pos="488"/>
        </w:tabs>
        <w:ind w:left="488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8"/>
        </w:tabs>
        <w:ind w:left="141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58"/>
        </w:tabs>
        <w:ind w:left="285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78"/>
        </w:tabs>
        <w:ind w:left="357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98"/>
        </w:tabs>
        <w:ind w:left="429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18"/>
        </w:tabs>
        <w:ind w:left="501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38"/>
        </w:tabs>
        <w:ind w:left="573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58"/>
        </w:tabs>
        <w:ind w:left="6458" w:hanging="180"/>
      </w:pPr>
    </w:lvl>
  </w:abstractNum>
  <w:abstractNum w:abstractNumId="7">
    <w:nsid w:val="53A231C6"/>
    <w:multiLevelType w:val="hybridMultilevel"/>
    <w:tmpl w:val="6B947C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E511894"/>
    <w:multiLevelType w:val="hybridMultilevel"/>
    <w:tmpl w:val="542A2666"/>
    <w:lvl w:ilvl="0" w:tplc="1724176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4F0266"/>
    <w:multiLevelType w:val="singleLevel"/>
    <w:tmpl w:val="C38077D6"/>
    <w:lvl w:ilvl="0">
      <w:start w:val="1"/>
      <w:numFmt w:val="decimal"/>
      <w:lvlText w:val="[%1]"/>
      <w:lvlJc w:val="left"/>
      <w:pPr>
        <w:tabs>
          <w:tab w:val="num" w:pos="454"/>
        </w:tabs>
        <w:ind w:left="454" w:hanging="454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9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mirrorMargins/>
  <w:proofState w:spelling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7DFD"/>
    <w:rsid w:val="000127E3"/>
    <w:rsid w:val="00087DFD"/>
    <w:rsid w:val="00131110"/>
    <w:rsid w:val="00134018"/>
    <w:rsid w:val="00196A2A"/>
    <w:rsid w:val="001B7669"/>
    <w:rsid w:val="002E3B7F"/>
    <w:rsid w:val="003D3469"/>
    <w:rsid w:val="00456923"/>
    <w:rsid w:val="00466C7C"/>
    <w:rsid w:val="004A6631"/>
    <w:rsid w:val="00512313"/>
    <w:rsid w:val="00572BC2"/>
    <w:rsid w:val="006248AB"/>
    <w:rsid w:val="006759F7"/>
    <w:rsid w:val="006A0FA2"/>
    <w:rsid w:val="006C7953"/>
    <w:rsid w:val="00764B56"/>
    <w:rsid w:val="00765C47"/>
    <w:rsid w:val="00773870"/>
    <w:rsid w:val="007A54EC"/>
    <w:rsid w:val="007E7147"/>
    <w:rsid w:val="008763F7"/>
    <w:rsid w:val="008A5082"/>
    <w:rsid w:val="008F3FBC"/>
    <w:rsid w:val="009C1AD8"/>
    <w:rsid w:val="009F1F2C"/>
    <w:rsid w:val="00A13F90"/>
    <w:rsid w:val="00AB304B"/>
    <w:rsid w:val="00AB435A"/>
    <w:rsid w:val="00AC42F9"/>
    <w:rsid w:val="00B704ED"/>
    <w:rsid w:val="00B90F35"/>
    <w:rsid w:val="00BB515C"/>
    <w:rsid w:val="00BF0EB6"/>
    <w:rsid w:val="00CA7380"/>
    <w:rsid w:val="00CF18D0"/>
    <w:rsid w:val="00D901AD"/>
    <w:rsid w:val="00E64D07"/>
    <w:rsid w:val="00E70049"/>
    <w:rsid w:val="00E7061F"/>
    <w:rsid w:val="00E75AA4"/>
    <w:rsid w:val="00EA1DA9"/>
    <w:rsid w:val="00EB093F"/>
    <w:rsid w:val="00EC3A50"/>
    <w:rsid w:val="00EE0785"/>
    <w:rsid w:val="00FA4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C7C"/>
    <w:pPr>
      <w:ind w:firstLine="340"/>
      <w:jc w:val="both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">
    <w:name w:val="tekst"/>
    <w:basedOn w:val="Normalny"/>
    <w:rsid w:val="00466C7C"/>
  </w:style>
  <w:style w:type="paragraph" w:customStyle="1" w:styleId="tytulreferatu">
    <w:name w:val="tytul_referatu"/>
    <w:basedOn w:val="Normalny"/>
    <w:rsid w:val="00466C7C"/>
    <w:pPr>
      <w:ind w:firstLine="0"/>
      <w:jc w:val="left"/>
    </w:pPr>
    <w:rPr>
      <w:b/>
      <w:caps/>
      <w:sz w:val="28"/>
    </w:rPr>
  </w:style>
  <w:style w:type="paragraph" w:customStyle="1" w:styleId="imienazwisko">
    <w:name w:val="imie_nazwisko"/>
    <w:basedOn w:val="Normalny"/>
    <w:rsid w:val="00466C7C"/>
    <w:pPr>
      <w:ind w:firstLine="0"/>
      <w:jc w:val="left"/>
    </w:pPr>
    <w:rPr>
      <w:i/>
      <w:sz w:val="24"/>
    </w:rPr>
  </w:style>
  <w:style w:type="paragraph" w:customStyle="1" w:styleId="miejscepracy">
    <w:name w:val="miejsce_pracy"/>
    <w:basedOn w:val="Normalny"/>
    <w:rsid w:val="00466C7C"/>
    <w:pPr>
      <w:ind w:firstLine="0"/>
    </w:pPr>
    <w:rPr>
      <w:i/>
    </w:rPr>
  </w:style>
  <w:style w:type="paragraph" w:customStyle="1" w:styleId="slowakluczowe">
    <w:name w:val="slowa_kluczowe"/>
    <w:basedOn w:val="Normalny"/>
    <w:rsid w:val="00466C7C"/>
    <w:pPr>
      <w:ind w:firstLine="0"/>
    </w:pPr>
    <w:rPr>
      <w:sz w:val="20"/>
    </w:rPr>
  </w:style>
  <w:style w:type="paragraph" w:customStyle="1" w:styleId="streeszczeniepol">
    <w:name w:val="streeszczenie_pol"/>
    <w:basedOn w:val="Normalny"/>
    <w:rsid w:val="00466C7C"/>
    <w:pPr>
      <w:ind w:left="567" w:right="567" w:firstLine="0"/>
    </w:pPr>
    <w:rPr>
      <w:sz w:val="20"/>
    </w:rPr>
  </w:style>
  <w:style w:type="paragraph" w:customStyle="1" w:styleId="tytul1">
    <w:name w:val="tytul1"/>
    <w:basedOn w:val="Normalny"/>
    <w:rsid w:val="00466C7C"/>
    <w:pPr>
      <w:ind w:firstLine="0"/>
      <w:jc w:val="left"/>
    </w:pPr>
    <w:rPr>
      <w:b/>
      <w:sz w:val="24"/>
    </w:rPr>
  </w:style>
  <w:style w:type="paragraph" w:styleId="Tekstprzypisudolnego">
    <w:name w:val="footnote text"/>
    <w:basedOn w:val="Normalny"/>
    <w:semiHidden/>
    <w:rsid w:val="00466C7C"/>
    <w:pPr>
      <w:widowControl w:val="0"/>
      <w:tabs>
        <w:tab w:val="left" w:pos="1418"/>
        <w:tab w:val="left" w:pos="7088"/>
      </w:tabs>
      <w:spacing w:line="300" w:lineRule="auto"/>
      <w:ind w:left="170" w:hanging="170"/>
    </w:pPr>
    <w:rPr>
      <w:rFonts w:ascii="Arial" w:hAnsi="Arial"/>
      <w:sz w:val="16"/>
    </w:rPr>
  </w:style>
  <w:style w:type="paragraph" w:customStyle="1" w:styleId="podpistabeli">
    <w:name w:val="podpis_tabeli"/>
    <w:basedOn w:val="tekst"/>
    <w:rsid w:val="00466C7C"/>
    <w:pPr>
      <w:spacing w:before="120"/>
      <w:ind w:firstLine="0"/>
      <w:jc w:val="center"/>
    </w:pPr>
    <w:rPr>
      <w:i/>
      <w:sz w:val="18"/>
    </w:rPr>
  </w:style>
  <w:style w:type="paragraph" w:customStyle="1" w:styleId="tytultabeli">
    <w:name w:val="tytul_tabeli"/>
    <w:basedOn w:val="tekst"/>
    <w:rsid w:val="00466C7C"/>
    <w:pPr>
      <w:spacing w:after="120"/>
      <w:ind w:firstLine="0"/>
      <w:jc w:val="center"/>
    </w:pPr>
    <w:rPr>
      <w:sz w:val="20"/>
    </w:rPr>
  </w:style>
  <w:style w:type="paragraph" w:customStyle="1" w:styleId="tytulrysunku">
    <w:name w:val="tytul_rysunku"/>
    <w:basedOn w:val="tekst"/>
    <w:rsid w:val="00466C7C"/>
    <w:pPr>
      <w:spacing w:before="120"/>
      <w:ind w:firstLine="0"/>
      <w:jc w:val="center"/>
    </w:pPr>
    <w:rPr>
      <w:sz w:val="18"/>
    </w:rPr>
  </w:style>
  <w:style w:type="paragraph" w:customStyle="1" w:styleId="zrodlorysunku">
    <w:name w:val="zrodlo_rysunku"/>
    <w:basedOn w:val="tekst"/>
    <w:rsid w:val="00466C7C"/>
    <w:pPr>
      <w:jc w:val="center"/>
    </w:pPr>
    <w:rPr>
      <w:i/>
      <w:sz w:val="18"/>
    </w:rPr>
  </w:style>
  <w:style w:type="paragraph" w:customStyle="1" w:styleId="tytul2">
    <w:name w:val="tytul2"/>
    <w:basedOn w:val="Normalny"/>
    <w:rsid w:val="00466C7C"/>
    <w:pPr>
      <w:ind w:firstLine="0"/>
      <w:jc w:val="left"/>
    </w:pPr>
    <w:rPr>
      <w:b/>
      <w:i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48AB"/>
    <w:rPr>
      <w:vertAlign w:val="superscript"/>
    </w:rPr>
  </w:style>
  <w:style w:type="paragraph" w:customStyle="1" w:styleId="streszczenieang">
    <w:name w:val="streszczenie_ang"/>
    <w:basedOn w:val="Normalny"/>
    <w:rsid w:val="00466C7C"/>
    <w:pPr>
      <w:ind w:left="567" w:right="567" w:firstLine="0"/>
    </w:pPr>
    <w:rPr>
      <w:sz w:val="20"/>
    </w:rPr>
  </w:style>
  <w:style w:type="paragraph" w:customStyle="1" w:styleId="literatura">
    <w:name w:val="literatura"/>
    <w:basedOn w:val="Normalny"/>
    <w:rsid w:val="00466C7C"/>
    <w:pPr>
      <w:ind w:firstLine="0"/>
    </w:pPr>
    <w:rPr>
      <w:b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38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387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38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38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387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8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7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C42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42F9"/>
    <w:rPr>
      <w:sz w:val="22"/>
    </w:rPr>
  </w:style>
  <w:style w:type="paragraph" w:styleId="Stopka">
    <w:name w:val="footer"/>
    <w:basedOn w:val="Normalny"/>
    <w:link w:val="StopkaZnak"/>
    <w:uiPriority w:val="99"/>
    <w:semiHidden/>
    <w:unhideWhenUsed/>
    <w:rsid w:val="00AC42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C42F9"/>
    <w:rPr>
      <w:sz w:val="22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E75AA4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E75A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Arkusz_programu_Microsoft_Office_Excel_97_20031.xls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3</Pages>
  <Words>698</Words>
  <Characters>4438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TYTUŁ REFERATU</vt:lpstr>
      <vt:lpstr>TYTUŁ REFERATU</vt:lpstr>
    </vt:vector>
  </TitlesOfParts>
  <Company/>
  <LinksUpToDate>false</LinksUpToDate>
  <CharactersWithSpaces>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TYTUŁ REFERATU</dc:title>
  <dc:subject/>
  <dc:creator>Marek Matejun</dc:creator>
  <cp:keywords/>
  <cp:lastModifiedBy>Ninja</cp:lastModifiedBy>
  <cp:revision>35</cp:revision>
  <cp:lastPrinted>2009-12-20T21:57:00Z</cp:lastPrinted>
  <dcterms:created xsi:type="dcterms:W3CDTF">2009-01-09T11:13:00Z</dcterms:created>
  <dcterms:modified xsi:type="dcterms:W3CDTF">2015-02-15T09:20:00Z</dcterms:modified>
</cp:coreProperties>
</file>